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FFD" w:rsidRPr="00B72455" w:rsidRDefault="00067FFD" w:rsidP="00067FFD">
      <w:pPr>
        <w:pStyle w:val="TabellenInhalt"/>
        <w:rPr>
          <w:rFonts w:ascii="Arial" w:hAnsi="Arial" w:cs="Arial"/>
          <w:sz w:val="21"/>
          <w:szCs w:val="21"/>
          <w:lang w:val="it-IT"/>
        </w:rPr>
      </w:pPr>
      <w:bookmarkStart w:id="0" w:name="_GoBack"/>
      <w:bookmarkEnd w:id="0"/>
      <w:r w:rsidRPr="00B72455">
        <w:rPr>
          <w:rFonts w:ascii="Arial" w:hAnsi="Arial" w:cs="Arial"/>
          <w:sz w:val="21"/>
          <w:szCs w:val="21"/>
          <w:lang w:val="it-IT"/>
        </w:rPr>
        <w:t>)</w:t>
      </w:r>
    </w:p>
    <w:p w:rsidR="00525AD6" w:rsidRDefault="00525AD6" w:rsidP="00067FFD">
      <w:pPr>
        <w:pStyle w:val="TabellenInhalt"/>
        <w:rPr>
          <w:rFonts w:ascii="Arial" w:hAnsi="Arial" w:cs="Arial"/>
          <w:sz w:val="21"/>
          <w:szCs w:val="21"/>
        </w:rPr>
      </w:pPr>
      <w:r w:rsidRPr="00B72455">
        <w:rPr>
          <w:rFonts w:ascii="Arial" w:hAnsi="Arial" w:cs="Arial"/>
          <w:sz w:val="21"/>
          <w:szCs w:val="21"/>
          <w:lang w:val="it-IT"/>
        </w:rPr>
        <w:t xml:space="preserve">Pracovný list Doprava a cestovanie </w:t>
      </w:r>
      <w:proofErr w:type="gramStart"/>
      <w:r w:rsidRPr="00B72455">
        <w:rPr>
          <w:rFonts w:ascii="Arial" w:hAnsi="Arial" w:cs="Arial"/>
          <w:sz w:val="21"/>
          <w:szCs w:val="21"/>
          <w:lang w:val="it-IT"/>
        </w:rPr>
        <w:t>príl.</w:t>
      </w:r>
      <w:proofErr w:type="gramEnd"/>
      <w:r w:rsidRPr="00B72455">
        <w:rPr>
          <w:rFonts w:ascii="Arial" w:hAnsi="Arial" w:cs="Arial"/>
          <w:sz w:val="21"/>
          <w:szCs w:val="21"/>
          <w:lang w:val="it-IT"/>
        </w:rPr>
        <w:t xml:space="preserve"> </w:t>
      </w:r>
      <w:r>
        <w:rPr>
          <w:rFonts w:ascii="Arial" w:hAnsi="Arial" w:cs="Arial"/>
          <w:sz w:val="21"/>
          <w:szCs w:val="21"/>
        </w:rPr>
        <w:t>Č2</w:t>
      </w:r>
    </w:p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525AD6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chybne</w:t>
            </w:r>
            <w:proofErr w:type="spellEnd"/>
          </w:p>
        </w:tc>
        <w:tc>
          <w:tcPr>
            <w:tcW w:w="4546" w:type="dxa"/>
          </w:tcPr>
          <w:p w:rsidR="00067FFD" w:rsidRDefault="00525AD6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Správna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forma</w:t>
            </w: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dromenger</w:t>
            </w:r>
            <w:proofErr w:type="spellEnd"/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dromi</w:t>
            </w:r>
            <w:proofErr w:type="spellEnd"/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perenci</w:t>
            </w:r>
            <w:proofErr w:type="spellEnd"/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vušteng</w:t>
            </w:r>
            <w:proofErr w:type="spellEnd"/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phusendor</w:t>
            </w:r>
            <w:proofErr w:type="spellEnd"/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thaneng</w:t>
            </w:r>
            <w:proofErr w:type="spellEnd"/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p w:rsidR="00AA4F25" w:rsidRDefault="00AA4F25"/>
    <w:sectPr w:rsidR="00AA4F25" w:rsidSect="00ED5F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455" w:rsidRDefault="00B72455" w:rsidP="00B72455">
      <w:r>
        <w:separator/>
      </w:r>
    </w:p>
  </w:endnote>
  <w:endnote w:type="continuationSeparator" w:id="0">
    <w:p w:rsidR="00B72455" w:rsidRDefault="00B72455" w:rsidP="00B72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55" w:rsidRDefault="00B7245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55" w:rsidRDefault="00B72455">
    <w:pPr>
      <w:pStyle w:val="Fuzeile"/>
    </w:pPr>
    <w:r>
      <w:t xml:space="preserve">Copyright by QualiRom            </w:t>
    </w:r>
    <w:r w:rsidRPr="006D7CA3">
      <w:rPr>
        <w:rFonts w:ascii="Arial" w:hAnsi="Arial" w:cs="Arial"/>
      </w:rPr>
      <w:t>Cestovanie</w:t>
    </w:r>
    <w:r>
      <w:rPr>
        <w:rFonts w:ascii="Arial" w:hAnsi="Arial" w:cs="Arial"/>
      </w:rPr>
      <w:tab/>
    </w:r>
    <w:r>
      <w:rPr>
        <w:rFonts w:ascii="Arial" w:hAnsi="Arial" w:cs="Arial"/>
      </w:rPr>
      <w:tab/>
      <w:t>a2_east-slovak_secondary_sk_07</w:t>
    </w:r>
  </w:p>
  <w:p w:rsidR="00B72455" w:rsidRDefault="00B7245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55" w:rsidRDefault="00B7245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455" w:rsidRDefault="00B72455" w:rsidP="00B72455">
      <w:r>
        <w:separator/>
      </w:r>
    </w:p>
  </w:footnote>
  <w:footnote w:type="continuationSeparator" w:id="0">
    <w:p w:rsidR="00B72455" w:rsidRDefault="00B72455" w:rsidP="00B724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55" w:rsidRDefault="00B7245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55" w:rsidRDefault="00B7245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455" w:rsidRDefault="00B7245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FFD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67FFD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929EA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5AD6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2455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37D3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5F6E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7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067FF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B724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7245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uzeile">
    <w:name w:val="footer"/>
    <w:basedOn w:val="Standard"/>
    <w:link w:val="FuzeileZchn"/>
    <w:uiPriority w:val="99"/>
    <w:unhideWhenUsed/>
    <w:rsid w:val="00B724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245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24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245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7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067FF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6</cp:revision>
  <cp:lastPrinted>2013-02-26T18:58:00Z</cp:lastPrinted>
  <dcterms:created xsi:type="dcterms:W3CDTF">2013-02-24T19:37:00Z</dcterms:created>
  <dcterms:modified xsi:type="dcterms:W3CDTF">2013-05-27T13:22:00Z</dcterms:modified>
</cp:coreProperties>
</file>