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1D" w:rsidRDefault="00A272DB" w:rsidP="00822E1D">
      <w:pPr>
        <w:pageBreakBefore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Attachment</w:t>
      </w:r>
      <w:r w:rsidR="00B6475E">
        <w:rPr>
          <w:rFonts w:ascii="Arial" w:hAnsi="Arial" w:cs="Arial"/>
          <w:b/>
        </w:rPr>
        <w:t xml:space="preserve"> </w:t>
      </w:r>
      <w:r w:rsidR="00822E1D">
        <w:rPr>
          <w:rFonts w:ascii="Arial" w:hAnsi="Arial" w:cs="Arial"/>
          <w:b/>
        </w:rPr>
        <w:t>12</w:t>
      </w:r>
    </w:p>
    <w:p w:rsidR="00822E1D" w:rsidRDefault="00822E1D" w:rsidP="00822E1D">
      <w:pPr>
        <w:jc w:val="both"/>
        <w:rPr>
          <w:rFonts w:ascii="Arial" w:hAnsi="Arial" w:cs="Arial"/>
          <w:b/>
        </w:rPr>
      </w:pPr>
    </w:p>
    <w:p w:rsidR="00822E1D" w:rsidRDefault="00310F78" w:rsidP="007A0E4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6497320</wp:posOffset>
                </wp:positionH>
                <wp:positionV relativeFrom="paragraph">
                  <wp:posOffset>142875</wp:posOffset>
                </wp:positionV>
                <wp:extent cx="2711450" cy="2197735"/>
                <wp:effectExtent l="5715" t="12065" r="6985" b="9525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0" cy="219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B6475E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338070" cy="1753553"/>
                                  <wp:effectExtent l="0" t="0" r="0" b="0"/>
                                  <wp:docPr id="2" name="Obrázek 2" descr="http://i1.ytimg.com/vi/IrYuk-o49D4/hqdefault.jp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i1.ytimg.com/vi/IrYuk-o49D4/hqdefaul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8070" cy="1753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11.6pt;margin-top:11.25pt;width:213.5pt;height:173.0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" strokeweight="0">
                <v:textbox inset="14.7pt,11.1pt,14.7pt,11.1pt">
                  <w:txbxContent>
                    <w:p w:rsidR="00822E1D" w:rsidRDefault="00B6475E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338070" cy="1753553"/>
                            <wp:effectExtent l="0" t="0" r="0" b="0"/>
                            <wp:docPr id="2" name="Obrázek 2" descr="http://i1.ytimg.com/vi/IrYuk-o49D4/hqdefault.jpg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i1.ytimg.com/vi/IrYuk-o49D4/hqdefaul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8070" cy="17535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paj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búťa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, save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kerenas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 w:rsidR="00822E1D">
        <w:rPr>
          <w:rFonts w:ascii="Arial" w:hAnsi="Arial" w:cs="Arial"/>
          <w:b/>
          <w:i/>
          <w:sz w:val="20"/>
          <w:szCs w:val="20"/>
        </w:rPr>
        <w:t>phúre</w:t>
      </w:r>
      <w:proofErr w:type="spellEnd"/>
      <w:r w:rsidR="00822E1D">
        <w:rPr>
          <w:rFonts w:ascii="Arial" w:hAnsi="Arial" w:cs="Arial"/>
          <w:b/>
          <w:i/>
          <w:sz w:val="20"/>
          <w:szCs w:val="20"/>
        </w:rPr>
        <w:t xml:space="preserve"> Rom</w:t>
      </w:r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.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Taj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apal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phen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le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anglaj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822E1D">
        <w:rPr>
          <w:rFonts w:ascii="Arial" w:hAnsi="Arial" w:cs="Arial"/>
          <w:b/>
          <w:i/>
          <w:iCs/>
          <w:sz w:val="20"/>
          <w:szCs w:val="20"/>
        </w:rPr>
        <w:t>ávera</w:t>
      </w:r>
      <w:proofErr w:type="spellEnd"/>
      <w:r w:rsidR="00822E1D">
        <w:rPr>
          <w:rFonts w:ascii="Arial" w:hAnsi="Arial" w:cs="Arial"/>
          <w:b/>
          <w:i/>
          <w:iCs/>
          <w:sz w:val="20"/>
          <w:szCs w:val="20"/>
        </w:rPr>
        <w:t>.</w:t>
      </w:r>
      <w:r w:rsidR="00822E1D">
        <w:rPr>
          <w:rFonts w:ascii="Arial" w:hAnsi="Arial" w:cs="Arial"/>
          <w:b/>
          <w:sz w:val="20"/>
          <w:szCs w:val="20"/>
        </w:rPr>
        <w:t xml:space="preserve"> </w:t>
      </w:r>
    </w:p>
    <w:p w:rsidR="00A272DB" w:rsidRDefault="00A272DB" w:rsidP="007A0E4B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Kalderára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e </w:t>
      </w:r>
      <w:proofErr w:type="spellStart"/>
      <w:r>
        <w:rPr>
          <w:rFonts w:ascii="Arial" w:hAnsi="Arial" w:cs="Arial"/>
          <w:b/>
          <w:sz w:val="20"/>
          <w:szCs w:val="20"/>
        </w:rPr>
        <w:t>Cintura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e </w:t>
      </w:r>
      <w:proofErr w:type="spellStart"/>
      <w:r>
        <w:rPr>
          <w:rFonts w:ascii="Arial" w:hAnsi="Arial" w:cs="Arial"/>
          <w:b/>
          <w:sz w:val="20"/>
          <w:szCs w:val="20"/>
        </w:rPr>
        <w:t>Rumungri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sz w:val="20"/>
          <w:szCs w:val="20"/>
        </w:rPr>
        <w:t>amáre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Rom – e </w:t>
      </w:r>
      <w:proofErr w:type="spellStart"/>
      <w:r>
        <w:rPr>
          <w:rFonts w:ascii="Arial" w:hAnsi="Arial" w:cs="Arial"/>
          <w:b/>
          <w:sz w:val="20"/>
          <w:szCs w:val="20"/>
        </w:rPr>
        <w:t>Lovara</w:t>
      </w:r>
      <w:proofErr w:type="spellEnd"/>
    </w:p>
    <w:p w:rsidR="007A0E4B" w:rsidRDefault="00310F78" w:rsidP="007A0E4B">
      <w:pPr>
        <w:jc w:val="both"/>
        <w:rPr>
          <w:b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146685</wp:posOffset>
                </wp:positionV>
                <wp:extent cx="2695575" cy="2162175"/>
                <wp:effectExtent l="5715" t="9525" r="13335" b="952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75E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333625" cy="2028825"/>
                                  <wp:effectExtent l="0" t="0" r="9525" b="9525"/>
                                  <wp:docPr id="11" name="obrázek 11" descr="Hádání z ruky, 30. léta dvacátého století; originál snímku je uložen v Etnografickém muzeu v Budapešti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ádání z ruky, 30. léta dvacátého století; originál snímku je uložen v Etnografickém muzeu v Budapeš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3625" cy="202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" o:spid="_x0000_s1027" style="position:absolute;left:0;text-align:left;margin-left:279.85pt;margin-top:11.55pt;width:212.25pt;height:1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">
                <v:textbox>
                  <w:txbxContent>
                    <w:p w:rsidR="00B6475E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333625" cy="2028825"/>
                            <wp:effectExtent l="0" t="0" r="9525" b="9525"/>
                            <wp:docPr id="11" name="obrázek 11" descr="Hádání z ruky, 30. léta dvacátého století; originál snímku je uložen v Etnografickém muzeu v Budapešti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ádání z ruky, 30. léta dvacátého století; originál snímku je uložen v Etnografickém muzeu v Budapeš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202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822E1D" w:rsidRDefault="00310F78" w:rsidP="00822E1D">
      <w:pPr>
        <w:tabs>
          <w:tab w:val="left" w:pos="180"/>
        </w:tabs>
        <w:rPr>
          <w:b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85725</wp:posOffset>
                </wp:positionV>
                <wp:extent cx="3230880" cy="5153025"/>
                <wp:effectExtent l="7620" t="9525" r="952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B6475E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344F5E89" wp14:editId="63EA7553">
                                  <wp:extent cx="2890887" cy="1828800"/>
                                  <wp:effectExtent l="0" t="0" r="0" b="0"/>
                                  <wp:docPr id="13" name="Picture 13" descr="Kotlá&amp;rcaron; z rumunského rodu Caldarar&amp;uring; vyklepává kladívkem m&amp;ecaron;d&amp;ecaron;nou nádobu (&amp;ccaron;íši); Dunajská Lu&amp;zcaron;ná, Slovensko 2007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Kotlá&amp;rcaron; z rumunského rodu Caldarar&amp;uring; vyklepává kladívkem m&amp;ecaron;d&amp;ecaron;nou nádobu (&amp;ccaron;íši); Dunajská Lu&amp;zcaron;ná, Slovensko 200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6543" cy="18323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10F78">
                              <w:br/>
                            </w:r>
                            <w:r>
                              <w:t xml:space="preserve"> </w:t>
                            </w:r>
                            <w:r w:rsidR="00310F78"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066925" cy="3095625"/>
                                  <wp:effectExtent l="0" t="0" r="9525" b="9525"/>
                                  <wp:docPr id="25" name="obrázek 25" descr="iraf_kotlar1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 descr="iraf_kotlar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6925" cy="3095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28" type="#_x0000_t202" style="position:absolute;margin-left:.25pt;margin-top:6.75pt;width:254.4pt;height:405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" strokeweight="0">
                <v:textbox inset="14.7pt,11.1pt,14.7pt,11.1pt">
                  <w:txbxContent>
                    <w:p w:rsidR="00822E1D" w:rsidRDefault="00B6475E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344F5E89" wp14:editId="63EA7553">
                            <wp:extent cx="2890887" cy="1828800"/>
                            <wp:effectExtent l="0" t="0" r="0" b="0"/>
                            <wp:docPr id="13" name="Picture 13" descr="Kotlá&amp;rcaron; z rumunského rodu Caldarar&amp;uring; vyklepává kladívkem m&amp;ecaron;d&amp;ecaron;nou nádobu (&amp;ccaron;íši); Dunajská Lu&amp;zcaron;ná, Slovensko 200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Kotlá&amp;rcaron; z rumunského rodu Caldarar&amp;uring; vyklepává kladívkem m&amp;ecaron;d&amp;ecaron;nou nádobu (&amp;ccaron;íši); Dunajská Lu&amp;zcaron;ná, Slovensko 200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6543" cy="18323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10F78">
                        <w:br/>
                      </w:r>
                      <w:r>
                        <w:t xml:space="preserve"> </w:t>
                      </w:r>
                      <w:r w:rsidR="00310F78"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066925" cy="3095625"/>
                            <wp:effectExtent l="0" t="0" r="9525" b="9525"/>
                            <wp:docPr id="25" name="obrázek 25" descr="iraf_kotlar1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 descr="iraf_kotlar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6925" cy="3095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/>
        </w:rPr>
      </w:pPr>
    </w:p>
    <w:p w:rsidR="00822E1D" w:rsidRDefault="00822E1D" w:rsidP="00822E1D">
      <w:pPr>
        <w:tabs>
          <w:tab w:val="left" w:pos="180"/>
        </w:tabs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i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b/>
          <w:i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310F78" w:rsidP="00822E1D">
      <w:pPr>
        <w:tabs>
          <w:tab w:val="left" w:pos="180"/>
        </w:tabs>
        <w:jc w:val="both"/>
        <w:rPr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20320</wp:posOffset>
                </wp:positionV>
                <wp:extent cx="3376295" cy="2188210"/>
                <wp:effectExtent l="5715" t="12065" r="889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6295" cy="218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1D" w:rsidRDefault="00310F78" w:rsidP="00822E1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2762250" cy="1962150"/>
                                  <wp:effectExtent l="0" t="0" r="0" b="0"/>
                                  <wp:docPr id="5" name="il_fi" descr="08">
                                    <a:hlinkClick xmlns:a="http://schemas.openxmlformats.org/drawingml/2006/main" r:id="rId2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0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6690" tIns="140970" rIns="186690" bIns="1409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9" type="#_x0000_t202" style="position:absolute;left:0;text-align:left;margin-left:281.35pt;margin-top:1.6pt;width:265.85pt;height:172.3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" strokeweight="0">
                <v:textbox inset="14.7pt,11.1pt,14.7pt,11.1pt">
                  <w:txbxContent>
                    <w:p w:rsidR="00822E1D" w:rsidRDefault="00310F78" w:rsidP="00822E1D">
                      <w:pPr>
                        <w:jc w:val="center"/>
                      </w:pPr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2762250" cy="1962150"/>
                            <wp:effectExtent l="0" t="0" r="0" b="0"/>
                            <wp:docPr id="5" name="il_fi" descr="08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0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2E1D" w:rsidRDefault="00822E1D" w:rsidP="00822E1D">
      <w:pPr>
        <w:tabs>
          <w:tab w:val="left" w:pos="180"/>
        </w:tabs>
        <w:jc w:val="both"/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b/>
          <w:lang w:val="cs-CZ" w:eastAsia="cs-CZ" w:bidi="ar-SA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4B3994" w:rsidRDefault="004B3994">
      <w:pPr>
        <w:widowControl/>
        <w:suppressAutoHyphens w:val="0"/>
        <w:rPr>
          <w:rFonts w:ascii="Arial" w:hAnsi="Arial" w:cs="Arial"/>
          <w:b/>
          <w:lang w:val="de-DE"/>
        </w:rPr>
      </w:pPr>
      <w:r w:rsidRPr="004B3994">
        <w:lastRenderedPageBreak/>
        <w:t xml:space="preserve"> </w:t>
      </w:r>
      <w:r>
        <w:rPr>
          <w:rFonts w:ascii="Arial" w:hAnsi="Arial" w:cs="Arial"/>
          <w:b/>
          <w:lang w:val="de-DE"/>
        </w:rPr>
        <w:br w:type="page"/>
      </w:r>
      <w:r w:rsidR="00310F78">
        <w:rPr>
          <w:noProof/>
          <w:lang w:val="cs-CZ" w:eastAsia="cs-CZ"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4758055</wp:posOffset>
                </wp:positionH>
                <wp:positionV relativeFrom="paragraph">
                  <wp:posOffset>24130</wp:posOffset>
                </wp:positionV>
                <wp:extent cx="4052570" cy="2635885"/>
                <wp:effectExtent l="9525" t="9525" r="5080" b="1206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570" cy="263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F78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>
                                  <wp:extent cx="3857625" cy="2533650"/>
                                  <wp:effectExtent l="0" t="0" r="9525" b="0"/>
                                  <wp:docPr id="42" name="il_fi" descr="jsuk">
                                    <a:hlinkClick xmlns:a="http://schemas.openxmlformats.org/drawingml/2006/main" r:id="rId2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jsu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57625" cy="2533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" o:spid="_x0000_s1030" style="position:absolute;margin-left:374.65pt;margin-top:1.9pt;width:319.1pt;height:207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">
                <v:textbox style="mso-fit-shape-to-text:t">
                  <w:txbxContent>
                    <w:p w:rsidR="00310F78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>
                            <wp:extent cx="3857625" cy="2533650"/>
                            <wp:effectExtent l="0" t="0" r="9525" b="0"/>
                            <wp:docPr id="42" name="il_fi" descr="jsuk">
                              <a:hlinkClick xmlns:a="http://schemas.openxmlformats.org/drawingml/2006/main" r:id="rId2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jsu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57625" cy="2533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10F78"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5080</wp:posOffset>
                </wp:positionV>
                <wp:extent cx="3990975" cy="2962275"/>
                <wp:effectExtent l="9525" t="9525" r="9525" b="952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0975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F78" w:rsidRDefault="00310F78">
                            <w:r>
                              <w:rPr>
                                <w:noProof/>
                                <w:lang w:val="cs-CZ" w:eastAsia="cs-CZ" w:bidi="ar-SA"/>
                              </w:rPr>
                              <w:drawing>
                                <wp:inline distT="0" distB="0" distL="0" distR="0" wp14:anchorId="22644EFD" wp14:editId="7D371074">
                                  <wp:extent cx="3781425" cy="2855464"/>
                                  <wp:effectExtent l="0" t="0" r="0" b="0"/>
                                  <wp:docPr id="16" name="Picture 16" descr="http://img.radio.cz/pictures/romove/remesla/kovar_valerio_theodor1.jpg">
                                    <a:hlinkClick xmlns:a="http://schemas.openxmlformats.org/drawingml/2006/main" r:id="rId3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img.radio.cz/pictures/romove/remesla/kovar_valerio_theodor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7494" cy="28600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" o:spid="_x0000_s1031" style="position:absolute;margin-left:13.15pt;margin-top:.4pt;width:314.25pt;height:23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">
                <v:textbox>
                  <w:txbxContent>
                    <w:p w:rsidR="00310F78" w:rsidRDefault="00310F78">
                      <w:r>
                        <w:rPr>
                          <w:noProof/>
                          <w:lang w:val="cs-CZ" w:eastAsia="cs-CZ" w:bidi="ar-SA"/>
                        </w:rPr>
                        <w:drawing>
                          <wp:inline distT="0" distB="0" distL="0" distR="0" wp14:anchorId="22644EFD" wp14:editId="7D371074">
                            <wp:extent cx="3781425" cy="2855464"/>
                            <wp:effectExtent l="0" t="0" r="0" b="0"/>
                            <wp:docPr id="16" name="Picture 16" descr="http://img.radio.cz/pictures/romove/remesla/kovar_valerio_theodor1.jpg">
                              <a:hlinkClick xmlns:a="http://schemas.openxmlformats.org/drawingml/2006/main" r:id="rId3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img.radio.cz/pictures/romove/remesla/kovar_valerio_theodor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87494" cy="28600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6475E">
        <w:rPr>
          <w:rFonts w:ascii="Arial" w:hAnsi="Arial" w:cs="Arial"/>
          <w:b/>
          <w:lang w:val="de-DE"/>
        </w:rPr>
        <w:t xml:space="preserve"> </w:t>
      </w:r>
    </w:p>
    <w:p w:rsidR="00822E1D" w:rsidRDefault="00A227C3" w:rsidP="00822E1D">
      <w:pPr>
        <w:pageBreakBefore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</w:rPr>
        <w:lastRenderedPageBreak/>
        <w:t>[</w:t>
      </w:r>
      <w:proofErr w:type="spellStart"/>
      <w:proofErr w:type="gramStart"/>
      <w:r>
        <w:rPr>
          <w:rFonts w:ascii="Arial" w:hAnsi="Arial" w:cs="Arial"/>
          <w:b/>
          <w:lang w:val="cs-CZ"/>
        </w:rPr>
        <w:t>for</w:t>
      </w:r>
      <w:proofErr w:type="spellEnd"/>
      <w:proofErr w:type="gram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teacher</w:t>
      </w:r>
      <w:proofErr w:type="spellEnd"/>
      <w:r>
        <w:rPr>
          <w:rFonts w:ascii="Arial" w:hAnsi="Arial" w:cs="Arial"/>
          <w:b/>
        </w:rPr>
        <w:t>]</w:t>
      </w:r>
    </w:p>
    <w:p w:rsidR="00822E1D" w:rsidRDefault="00822E1D" w:rsidP="00822E1D">
      <w:pPr>
        <w:rPr>
          <w:rFonts w:ascii="Arial" w:hAnsi="Arial" w:cs="Arial"/>
          <w:b/>
          <w:sz w:val="20"/>
          <w:szCs w:val="20"/>
          <w:lang w:val="de-DE"/>
        </w:rPr>
      </w:pPr>
    </w:p>
    <w:p w:rsidR="00E84A32" w:rsidRDefault="00E84A32" w:rsidP="00E84A32">
      <w:pPr>
        <w:jc w:val="both"/>
        <w:rPr>
          <w:b/>
          <w:lang w:val="cs-CZ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Skirin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tejle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dúj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trín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vorbi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paj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búťa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, save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kerenas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phúre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Rom</w:t>
      </w:r>
      <w:r>
        <w:rPr>
          <w:rFonts w:ascii="Arial" w:hAnsi="Arial" w:cs="Arial"/>
          <w:b/>
          <w:i/>
          <w:i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Taj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apal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phen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anglaj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sz w:val="20"/>
          <w:szCs w:val="20"/>
        </w:rPr>
        <w:t>ávera</w:t>
      </w:r>
      <w:proofErr w:type="spellEnd"/>
      <w:r>
        <w:rPr>
          <w:rFonts w:ascii="Arial" w:hAnsi="Arial" w:cs="Arial"/>
          <w:b/>
          <w:i/>
          <w:iCs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E84A32" w:rsidRDefault="00E84A32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E84A32" w:rsidRDefault="00E84A32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Kalderára si ánde pinžárde andej Rom, ká keren e píra. Aďejs voun maj but trajin andi Románija taj ando Ruso. 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Cintura si ánde pinžárde andej Rom, ká keren e búčúvura taj keren vi e lavuti. Aďejs voun maj but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trajin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Ňamco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taj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andi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cs-CZ"/>
        </w:rPr>
        <w:t>Francija</w:t>
      </w:r>
      <w:proofErr w:type="spellEnd"/>
      <w:r>
        <w:rPr>
          <w:rFonts w:ascii="Arial" w:hAnsi="Arial" w:cs="Arial"/>
          <w:i/>
          <w:sz w:val="20"/>
          <w:szCs w:val="20"/>
          <w:lang w:val="cs-CZ"/>
        </w:rPr>
        <w:t>.</w:t>
      </w:r>
    </w:p>
    <w:p w:rsidR="00A272DB" w:rsidRDefault="00A272DB" w:rsidP="00822E1D">
      <w:pPr>
        <w:tabs>
          <w:tab w:val="left" w:pos="180"/>
        </w:tabs>
        <w:jc w:val="both"/>
        <w:rPr>
          <w:rFonts w:ascii="Arial" w:hAnsi="Arial" w:cs="Arial"/>
          <w:sz w:val="20"/>
          <w:szCs w:val="20"/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Amáre Rom si ánde pinžárde andej Rom sar Lovára. Ame majinti bikinkerasas e grasten taj drabárasas. Aďejs trajin maj but ando Ungro taj po Touco</w:t>
      </w:r>
      <w:r>
        <w:rPr>
          <w:rFonts w:ascii="Arial" w:hAnsi="Arial" w:cs="Arial"/>
          <w:sz w:val="20"/>
          <w:szCs w:val="20"/>
          <w:lang w:val="cs-CZ"/>
        </w:rPr>
        <w:t xml:space="preserve">. </w:t>
      </w:r>
    </w:p>
    <w:p w:rsidR="00822E1D" w:rsidRDefault="00822E1D" w:rsidP="00822E1D">
      <w:pPr>
        <w:tabs>
          <w:tab w:val="left" w:pos="180"/>
        </w:tabs>
        <w:jc w:val="both"/>
        <w:rPr>
          <w:lang w:val="cs-CZ"/>
        </w:rPr>
      </w:pP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i/>
          <w:sz w:val="20"/>
          <w:szCs w:val="20"/>
          <w:lang w:val="cs-CZ"/>
        </w:rPr>
        <w:t xml:space="preserve">E Rumungri si ánde pinžárde andej Rom, ká šukáres bašaven taj keren akárso anda sastri. Aďejs trajin maj but amende ando Čexo taj po Touco. </w:t>
      </w:r>
    </w:p>
    <w:p w:rsidR="00822E1D" w:rsidRDefault="00822E1D" w:rsidP="00822E1D">
      <w:pPr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de-DE"/>
        </w:rPr>
      </w:pPr>
    </w:p>
    <w:p w:rsidR="00822E1D" w:rsidRDefault="00822E1D" w:rsidP="00822E1D">
      <w:pPr>
        <w:rPr>
          <w:rFonts w:cs="Tunga"/>
          <w:spacing w:val="117"/>
        </w:rPr>
      </w:pPr>
    </w:p>
    <w:p w:rsidR="00822E1D" w:rsidRDefault="00822E1D" w:rsidP="00822E1D"/>
    <w:p w:rsidR="00376986" w:rsidRDefault="00376986">
      <w:bookmarkStart w:id="0" w:name="_GoBack"/>
      <w:bookmarkEnd w:id="0"/>
    </w:p>
    <w:sectPr w:rsidR="00376986" w:rsidSect="00822E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DE" w:rsidRDefault="009548DE" w:rsidP="00B6475E">
      <w:r>
        <w:separator/>
      </w:r>
    </w:p>
  </w:endnote>
  <w:endnote w:type="continuationSeparator" w:id="0">
    <w:p w:rsidR="009548DE" w:rsidRDefault="009548DE" w:rsidP="00B6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DE" w:rsidRDefault="009548DE" w:rsidP="00B6475E">
      <w:r>
        <w:separator/>
      </w:r>
    </w:p>
  </w:footnote>
  <w:footnote w:type="continuationSeparator" w:id="0">
    <w:p w:rsidR="009548DE" w:rsidRDefault="009548DE" w:rsidP="00B64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1D"/>
    <w:rsid w:val="00031CD1"/>
    <w:rsid w:val="000E7397"/>
    <w:rsid w:val="001335DC"/>
    <w:rsid w:val="002E70E0"/>
    <w:rsid w:val="00310F78"/>
    <w:rsid w:val="00376986"/>
    <w:rsid w:val="00420100"/>
    <w:rsid w:val="004B3994"/>
    <w:rsid w:val="00615565"/>
    <w:rsid w:val="006811B6"/>
    <w:rsid w:val="007A0E4B"/>
    <w:rsid w:val="00822E1D"/>
    <w:rsid w:val="009548DE"/>
    <w:rsid w:val="009A07FD"/>
    <w:rsid w:val="00A227C3"/>
    <w:rsid w:val="00A272DB"/>
    <w:rsid w:val="00AA0DC5"/>
    <w:rsid w:val="00AC76D1"/>
    <w:rsid w:val="00B6475E"/>
    <w:rsid w:val="00C55C34"/>
    <w:rsid w:val="00E84A32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E1D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399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994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2E1D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399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994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B647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6475E"/>
    <w:rPr>
      <w:rFonts w:ascii="Times New Roman" w:eastAsia="Bitstream Vera Sans" w:hAnsi="Times New Roman" w:cs="Mangal"/>
      <w:kern w:val="1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idnes.cz/u/n4/pouzijte-tlacitko-sdilet.gif?smysl=ochrana-proti-kopirovani" TargetMode="External"/><Relationship Id="rId18" Type="http://schemas.openxmlformats.org/officeDocument/2006/relationships/image" Target="media/image4.jpeg"/><Relationship Id="rId26" Type="http://schemas.openxmlformats.org/officeDocument/2006/relationships/image" Target="media/image50.jpeg"/><Relationship Id="rId3" Type="http://schemas.openxmlformats.org/officeDocument/2006/relationships/settings" Target="settings.xml"/><Relationship Id="rId21" Type="http://schemas.openxmlformats.org/officeDocument/2006/relationships/hyperlink" Target="http://romove.radio.cz/img.phtml?src=/pictures/r/romove/romipen/ro/800/rugina_sandra/iraf_kotlar1.jpg&amp;width=150" TargetMode="External"/><Relationship Id="rId34" Type="http://schemas.openxmlformats.org/officeDocument/2006/relationships/image" Target="media/image70.jpeg"/><Relationship Id="rId7" Type="http://schemas.openxmlformats.org/officeDocument/2006/relationships/hyperlink" Target="http://i1.ytimg.com/vi/IrYuk-o49D4/hqdefault.jpg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romove.radio.cz/img.phtml?src=/pictures/r/romove/romipen/ro/800/rugina_sandra/iraf_kotlar1.jpg&amp;width=150" TargetMode="External"/><Relationship Id="rId25" Type="http://schemas.openxmlformats.org/officeDocument/2006/relationships/hyperlink" Target="http://blog.sme.sk/blog/933/16163/08.JPG" TargetMode="External"/><Relationship Id="rId33" Type="http://schemas.openxmlformats.org/officeDocument/2006/relationships/hyperlink" Target="http://img.radio.cz/pictures/romove/remesla/kovar_valerio_theodor1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0" Type="http://schemas.openxmlformats.org/officeDocument/2006/relationships/image" Target="media/image30.jpeg"/><Relationship Id="rId29" Type="http://schemas.openxmlformats.org/officeDocument/2006/relationships/hyperlink" Target="http://archiv.radio.cz/romove/pictures/jsuk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idnes.cz/u/n4/pouzijte-tlacitko-sdilet.gif?smysl=ochrana-proti-kopirovani" TargetMode="External"/><Relationship Id="rId24" Type="http://schemas.openxmlformats.org/officeDocument/2006/relationships/image" Target="media/image5.jpeg"/><Relationship Id="rId32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hyperlink" Target="http://i.idnes.cz/09/123/gal/BOS2ff560_Cikani2_2349x1566.jpg" TargetMode="External"/><Relationship Id="rId23" Type="http://schemas.openxmlformats.org/officeDocument/2006/relationships/hyperlink" Target="http://blog.sme.sk/blog/933/16163/08.JPG" TargetMode="External"/><Relationship Id="rId28" Type="http://schemas.openxmlformats.org/officeDocument/2006/relationships/image" Target="media/image6.jpeg"/><Relationship Id="rId36" Type="http://schemas.openxmlformats.org/officeDocument/2006/relationships/theme" Target="theme/theme1.xml"/><Relationship Id="rId10" Type="http://schemas.openxmlformats.org/officeDocument/2006/relationships/image" Target="media/image10.jpeg"/><Relationship Id="rId19" Type="http://schemas.openxmlformats.org/officeDocument/2006/relationships/hyperlink" Target="http://i.idnes.cz/09/123/gal/BOS2ff560_Cikani2_2349x1566.jpg" TargetMode="External"/><Relationship Id="rId31" Type="http://schemas.openxmlformats.org/officeDocument/2006/relationships/hyperlink" Target="http://img.radio.cz/pictures/romove/remesla/kovar_valerio_theodor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1.ytimg.com/vi/IrYuk-o49D4/hqdefault.jpg" TargetMode="External"/><Relationship Id="rId14" Type="http://schemas.openxmlformats.org/officeDocument/2006/relationships/image" Target="media/image20.jpeg"/><Relationship Id="rId22" Type="http://schemas.openxmlformats.org/officeDocument/2006/relationships/image" Target="media/image40.jpeg"/><Relationship Id="rId27" Type="http://schemas.openxmlformats.org/officeDocument/2006/relationships/hyperlink" Target="http://archiv.radio.cz/romove/pictures/jsuk.jpg" TargetMode="External"/><Relationship Id="rId30" Type="http://schemas.openxmlformats.org/officeDocument/2006/relationships/image" Target="media/image60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0</TotalTime>
  <Pages>4</Pages>
  <Words>125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2013-11-15T17:16:00Z</dcterms:created>
  <dcterms:modified xsi:type="dcterms:W3CDTF">2013-11-18T15:35:00Z</dcterms:modified>
</cp:coreProperties>
</file>